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Yun-Lung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Business Dev. &amp; Marketing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5,958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78.66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60,557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Michael Morehead, Attorney-in-Fact For: Yun-Lung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2676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3070</Characters>
  <CharactersWithSpaces>3575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